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0E767" w14:textId="0B3049BB" w:rsidR="003C5B50" w:rsidRDefault="003C5B50">
      <w:pPr>
        <w:rPr>
          <w:color w:val="FF0000"/>
        </w:rPr>
      </w:pPr>
      <w:r>
        <w:rPr>
          <w:color w:val="FF0000"/>
        </w:rPr>
        <w:t xml:space="preserve">Sample Patient Appeal Letter for </w:t>
      </w:r>
      <w:proofErr w:type="spellStart"/>
      <w:r>
        <w:rPr>
          <w:color w:val="FF0000"/>
        </w:rPr>
        <w:t>UroLift</w:t>
      </w:r>
      <w:proofErr w:type="spellEnd"/>
      <w:r>
        <w:rPr>
          <w:color w:val="FF0000"/>
        </w:rPr>
        <w:t>® Prostatic Urethral Lift; MAC</w:t>
      </w:r>
      <w:r w:rsidR="0011379F">
        <w:rPr>
          <w:color w:val="FF0000"/>
        </w:rPr>
        <w:t>00152</w:t>
      </w:r>
      <w:r w:rsidR="00F70432">
        <w:rPr>
          <w:color w:val="FF0000"/>
        </w:rPr>
        <w:t xml:space="preserve">-01 Rev </w:t>
      </w:r>
      <w:r w:rsidR="00CA4B0C">
        <w:rPr>
          <w:color w:val="FF0000"/>
        </w:rPr>
        <w:t>B</w:t>
      </w:r>
    </w:p>
    <w:p w14:paraId="115A1E15" w14:textId="77777777" w:rsidR="00B069A8" w:rsidRPr="001C60AE" w:rsidRDefault="00767EC6">
      <w:pPr>
        <w:rPr>
          <w:color w:val="FF0000"/>
        </w:rPr>
      </w:pPr>
      <w:r w:rsidRPr="001C60AE">
        <w:rPr>
          <w:color w:val="FF0000"/>
        </w:rPr>
        <w:t>Date</w:t>
      </w:r>
    </w:p>
    <w:p w14:paraId="4940BFEE" w14:textId="77777777" w:rsidR="00767EC6" w:rsidRPr="001C60AE" w:rsidRDefault="00767EC6">
      <w:pPr>
        <w:rPr>
          <w:color w:val="FF0000"/>
        </w:rPr>
      </w:pPr>
      <w:r w:rsidRPr="001C60AE">
        <w:rPr>
          <w:color w:val="FF0000"/>
        </w:rPr>
        <w:t>Payer Address</w:t>
      </w:r>
    </w:p>
    <w:p w14:paraId="540FDF0F" w14:textId="77777777" w:rsidR="00767EC6" w:rsidRPr="001C60AE" w:rsidRDefault="001C60AE">
      <w:pPr>
        <w:rPr>
          <w:color w:val="FF0000"/>
        </w:rPr>
      </w:pPr>
      <w:r>
        <w:rPr>
          <w:color w:val="FF0000"/>
        </w:rPr>
        <w:t>Denial r</w:t>
      </w:r>
      <w:r w:rsidR="00767EC6" w:rsidRPr="001C60AE">
        <w:rPr>
          <w:color w:val="FF0000"/>
        </w:rPr>
        <w:t>eference number:</w:t>
      </w:r>
    </w:p>
    <w:p w14:paraId="7FED14DE" w14:textId="77777777" w:rsidR="00767EC6" w:rsidRPr="001C60AE" w:rsidRDefault="00767EC6">
      <w:pPr>
        <w:rPr>
          <w:color w:val="FF0000"/>
        </w:rPr>
      </w:pPr>
      <w:r>
        <w:t>Dear</w:t>
      </w:r>
      <w:r w:rsidRPr="001C60AE">
        <w:rPr>
          <w:color w:val="FF0000"/>
        </w:rPr>
        <w:t xml:space="preserve"> [payer]</w:t>
      </w:r>
    </w:p>
    <w:p w14:paraId="3CDD71E0" w14:textId="7937B388" w:rsidR="001C60AE" w:rsidRPr="001C60AE" w:rsidRDefault="00767EC6">
      <w:pPr>
        <w:rPr>
          <w:color w:val="FF0000"/>
        </w:rPr>
      </w:pPr>
      <w:r>
        <w:t xml:space="preserve">I am requesting a review of the above-referenced denial. I have attached some supporting information and appreciate your careful review of </w:t>
      </w:r>
      <w:r w:rsidR="001C60AE">
        <w:t xml:space="preserve">my appeal. Based on my unique situation and my doctor’s recommendation, I am asking you to reverse your denial and provide coverage </w:t>
      </w:r>
      <w:r w:rsidR="00E05BBE">
        <w:t xml:space="preserve">and payment </w:t>
      </w:r>
      <w:r w:rsidR="001C60AE">
        <w:t>for</w:t>
      </w:r>
      <w:r w:rsidR="006C20DE">
        <w:t xml:space="preserve"> the</w:t>
      </w:r>
      <w:r w:rsidR="001C60AE">
        <w:t xml:space="preserve"> </w:t>
      </w:r>
      <w:r w:rsidR="006C20DE" w:rsidRPr="006C20DE">
        <w:t xml:space="preserve">prostatic urethral lift (PUL) </w:t>
      </w:r>
      <w:bookmarkStart w:id="0" w:name="_Hlk521316394"/>
      <w:r w:rsidR="006C20DE" w:rsidRPr="006C20DE">
        <w:t xml:space="preserve">using the </w:t>
      </w:r>
      <w:proofErr w:type="spellStart"/>
      <w:r w:rsidR="006C20DE" w:rsidRPr="006C20DE">
        <w:t>UroLift</w:t>
      </w:r>
      <w:proofErr w:type="spellEnd"/>
      <w:r w:rsidR="006C20DE" w:rsidRPr="006C20DE">
        <w:t>® System</w:t>
      </w:r>
      <w:bookmarkEnd w:id="0"/>
      <w:r w:rsidR="001C60AE">
        <w:t>.</w:t>
      </w:r>
      <w:r w:rsidR="006C20DE">
        <w:t xml:space="preserve"> </w:t>
      </w:r>
      <w:r w:rsidR="001C60AE" w:rsidRPr="001C60AE">
        <w:rPr>
          <w:color w:val="FF0000"/>
        </w:rPr>
        <w:t>Explain your history with this condition, such as your age and the years you</w:t>
      </w:r>
      <w:r w:rsidR="006C20DE">
        <w:rPr>
          <w:color w:val="FF0000"/>
        </w:rPr>
        <w:t xml:space="preserve"> ha</w:t>
      </w:r>
      <w:r w:rsidR="001C60AE" w:rsidRPr="001C60AE">
        <w:rPr>
          <w:color w:val="FF0000"/>
        </w:rPr>
        <w:t>ve had symptoms]</w:t>
      </w:r>
    </w:p>
    <w:p w14:paraId="166674D8" w14:textId="77777777" w:rsidR="001C60AE" w:rsidRPr="001C60AE" w:rsidRDefault="001C60AE">
      <w:pPr>
        <w:rPr>
          <w:color w:val="FF0000"/>
        </w:rPr>
      </w:pPr>
      <w:r w:rsidRPr="001C60AE">
        <w:rPr>
          <w:color w:val="FF0000"/>
        </w:rPr>
        <w:t>[Describe the way that your urinary symptoms and BPH impact your daily life. Are your symptoms having an impact on your work productivity, social life, relationships, or activity level?]</w:t>
      </w:r>
    </w:p>
    <w:p w14:paraId="739D4D78" w14:textId="68EF6C21" w:rsidR="001C60AE" w:rsidRPr="001C60AE" w:rsidRDefault="001C60AE">
      <w:pPr>
        <w:rPr>
          <w:color w:val="FF0000"/>
        </w:rPr>
      </w:pPr>
      <w:r w:rsidRPr="001C60AE">
        <w:rPr>
          <w:color w:val="FF0000"/>
        </w:rPr>
        <w:t xml:space="preserve">[List any treatments you have tried already and why you are ready for the prostatic urethral lift procedure </w:t>
      </w:r>
      <w:r w:rsidR="006C20DE">
        <w:rPr>
          <w:color w:val="FF0000"/>
        </w:rPr>
        <w:t>using the</w:t>
      </w:r>
      <w:r w:rsidR="006C20DE" w:rsidRPr="001C60AE">
        <w:rPr>
          <w:color w:val="FF0000"/>
        </w:rPr>
        <w:t xml:space="preserve"> </w:t>
      </w:r>
      <w:proofErr w:type="spellStart"/>
      <w:r w:rsidRPr="001C60AE">
        <w:rPr>
          <w:color w:val="FF0000"/>
        </w:rPr>
        <w:t>UroLift</w:t>
      </w:r>
      <w:proofErr w:type="spellEnd"/>
      <w:r w:rsidR="006C20DE">
        <w:rPr>
          <w:color w:val="FF0000"/>
        </w:rPr>
        <w:t xml:space="preserve"> System</w:t>
      </w:r>
      <w:r w:rsidRPr="001C60AE">
        <w:rPr>
          <w:color w:val="FF0000"/>
        </w:rPr>
        <w:t xml:space="preserve">. Were you on medications and they are no longer effective? Are you unable or unwilling to take medications? Have your symptoms </w:t>
      </w:r>
      <w:r w:rsidR="003C5B50">
        <w:rPr>
          <w:color w:val="FF0000"/>
        </w:rPr>
        <w:t xml:space="preserve">recently </w:t>
      </w:r>
      <w:r w:rsidRPr="001C60AE">
        <w:rPr>
          <w:color w:val="FF0000"/>
        </w:rPr>
        <w:t>gotten worse?]</w:t>
      </w:r>
    </w:p>
    <w:p w14:paraId="74B1EDFA" w14:textId="6CB7B3F5" w:rsidR="00E66F8C" w:rsidRPr="008831D7" w:rsidRDefault="00A637D5">
      <w:pPr>
        <w:rPr>
          <w:color w:val="FF0000"/>
        </w:rPr>
      </w:pPr>
      <w:r>
        <w:t xml:space="preserve">After discussing treatment options with my doctor, we have decided that </w:t>
      </w:r>
      <w:r w:rsidR="00E05BBE">
        <w:t xml:space="preserve">the </w:t>
      </w:r>
      <w:r w:rsidR="006C20DE">
        <w:t xml:space="preserve">PUL using the </w:t>
      </w:r>
      <w:proofErr w:type="spellStart"/>
      <w:r w:rsidR="00E05BBE">
        <w:t>Uro</w:t>
      </w:r>
      <w:r w:rsidR="006C20DE">
        <w:t>L</w:t>
      </w:r>
      <w:r w:rsidR="00E05BBE">
        <w:t>ift</w:t>
      </w:r>
      <w:proofErr w:type="spellEnd"/>
      <w:r w:rsidR="00E05BBE">
        <w:t xml:space="preserve"> </w:t>
      </w:r>
      <w:r w:rsidR="006C20DE">
        <w:t xml:space="preserve">System </w:t>
      </w:r>
      <w:r>
        <w:t xml:space="preserve">is the best treatment </w:t>
      </w:r>
      <w:r w:rsidR="00E05BBE">
        <w:t>for my condition</w:t>
      </w:r>
      <w:r>
        <w:t>. This procedure has fewer risks</w:t>
      </w:r>
      <w:r w:rsidR="00E66F8C">
        <w:t xml:space="preserve"> and similar effectiveness compared to</w:t>
      </w:r>
      <w:r>
        <w:t xml:space="preserve"> available surgical treatments. </w:t>
      </w:r>
      <w:r w:rsidR="00E66F8C" w:rsidRPr="003C5B50">
        <w:rPr>
          <w:color w:val="FF0000"/>
        </w:rPr>
        <w:t xml:space="preserve">[List </w:t>
      </w:r>
      <w:r w:rsidR="00E66F8C" w:rsidRPr="008831D7">
        <w:rPr>
          <w:color w:val="FF0000"/>
        </w:rPr>
        <w:t xml:space="preserve">any reasons why </w:t>
      </w:r>
      <w:proofErr w:type="spellStart"/>
      <w:r w:rsidR="00E66F8C" w:rsidRPr="008831D7">
        <w:rPr>
          <w:color w:val="FF0000"/>
        </w:rPr>
        <w:t>UroLift</w:t>
      </w:r>
      <w:proofErr w:type="spellEnd"/>
      <w:r w:rsidR="00E66F8C" w:rsidRPr="008831D7">
        <w:rPr>
          <w:color w:val="FF0000"/>
        </w:rPr>
        <w:t xml:space="preserve"> is the best option for you, such as:</w:t>
      </w:r>
    </w:p>
    <w:p w14:paraId="4474B912" w14:textId="261FA783" w:rsidR="00E66F8C" w:rsidRPr="00CA4B0C" w:rsidRDefault="00E66F8C" w:rsidP="00E66F8C">
      <w:pPr>
        <w:pStyle w:val="ListParagraph"/>
        <w:numPr>
          <w:ilvl w:val="0"/>
          <w:numId w:val="1"/>
        </w:numPr>
        <w:rPr>
          <w:color w:val="FF0000"/>
        </w:rPr>
      </w:pPr>
      <w:r w:rsidRPr="00CA4B0C">
        <w:rPr>
          <w:color w:val="FF0000"/>
        </w:rPr>
        <w:t xml:space="preserve">Concerned with preserving sexual function – </w:t>
      </w:r>
      <w:proofErr w:type="spellStart"/>
      <w:r w:rsidRPr="00CA4B0C">
        <w:rPr>
          <w:color w:val="FF0000"/>
        </w:rPr>
        <w:t>UroLift</w:t>
      </w:r>
      <w:proofErr w:type="spellEnd"/>
      <w:r w:rsidRPr="00CA4B0C">
        <w:rPr>
          <w:color w:val="FF0000"/>
        </w:rPr>
        <w:t xml:space="preserve"> is the only </w:t>
      </w:r>
      <w:r w:rsidR="006C20DE">
        <w:rPr>
          <w:color w:val="FF0000"/>
        </w:rPr>
        <w:t>BPH treatment</w:t>
      </w:r>
      <w:r w:rsidRPr="00CA4B0C">
        <w:rPr>
          <w:color w:val="FF0000"/>
        </w:rPr>
        <w:t xml:space="preserve"> </w:t>
      </w:r>
      <w:bookmarkStart w:id="1" w:name="_Hlk520919640"/>
      <w:r w:rsidR="006C20DE">
        <w:rPr>
          <w:color w:val="FF0000"/>
        </w:rPr>
        <w:t>with</w:t>
      </w:r>
      <w:r w:rsidR="00CA4B0C">
        <w:rPr>
          <w:color w:val="FF0000"/>
        </w:rPr>
        <w:t xml:space="preserve"> </w:t>
      </w:r>
      <w:r w:rsidR="00CA4B0C" w:rsidRPr="00A0075A">
        <w:rPr>
          <w:rFonts w:eastAsia="Times New Roman"/>
          <w:color w:val="FF0000"/>
        </w:rPr>
        <w:t>no new, sustained erectile or ejaculatory dysfunction</w:t>
      </w:r>
      <w:bookmarkEnd w:id="1"/>
      <w:r w:rsidR="00CA4B0C" w:rsidRPr="00A0075A">
        <w:rPr>
          <w:rFonts w:eastAsia="Times New Roman"/>
          <w:color w:val="FF0000"/>
        </w:rPr>
        <w:t xml:space="preserve"> </w:t>
      </w:r>
      <w:proofErr w:type="gramStart"/>
      <w:r w:rsidR="008831D7" w:rsidRPr="00A0075A">
        <w:rPr>
          <w:color w:val="FF0000"/>
        </w:rPr>
        <w:t>On</w:t>
      </w:r>
      <w:proofErr w:type="gramEnd"/>
      <w:r w:rsidR="008831D7" w:rsidRPr="00A0075A">
        <w:rPr>
          <w:color w:val="FF0000"/>
        </w:rPr>
        <w:t xml:space="preserve"> </w:t>
      </w:r>
      <w:proofErr w:type="spellStart"/>
      <w:r w:rsidR="008831D7" w:rsidRPr="00A0075A">
        <w:rPr>
          <w:color w:val="FF0000"/>
        </w:rPr>
        <w:t>anti</w:t>
      </w:r>
      <w:r w:rsidRPr="00A0075A">
        <w:rPr>
          <w:color w:val="FF0000"/>
        </w:rPr>
        <w:t>coagulents</w:t>
      </w:r>
      <w:proofErr w:type="spellEnd"/>
      <w:r w:rsidRPr="00A0075A">
        <w:rPr>
          <w:color w:val="FF0000"/>
        </w:rPr>
        <w:t xml:space="preserve"> and therefore more invasive surgeries </w:t>
      </w:r>
      <w:r w:rsidRPr="00CA4B0C">
        <w:rPr>
          <w:color w:val="FF0000"/>
        </w:rPr>
        <w:t>put you at risk for bleeding</w:t>
      </w:r>
    </w:p>
    <w:p w14:paraId="4CECC101" w14:textId="77777777" w:rsidR="00E66F8C" w:rsidRPr="008831D7" w:rsidRDefault="00E66F8C" w:rsidP="00E66F8C">
      <w:pPr>
        <w:pStyle w:val="ListParagraph"/>
        <w:numPr>
          <w:ilvl w:val="0"/>
          <w:numId w:val="1"/>
        </w:numPr>
        <w:rPr>
          <w:color w:val="FF0000"/>
        </w:rPr>
      </w:pPr>
      <w:r w:rsidRPr="008831D7">
        <w:rPr>
          <w:color w:val="FF0000"/>
        </w:rPr>
        <w:t>Interested in a less-invasive option</w:t>
      </w:r>
    </w:p>
    <w:p w14:paraId="31B5188F" w14:textId="77777777" w:rsidR="00E66F8C" w:rsidRDefault="00E66F8C" w:rsidP="008831D7">
      <w:pPr>
        <w:pStyle w:val="ListParagraph"/>
        <w:numPr>
          <w:ilvl w:val="0"/>
          <w:numId w:val="1"/>
        </w:numPr>
        <w:rPr>
          <w:color w:val="FF0000"/>
        </w:rPr>
      </w:pPr>
      <w:r w:rsidRPr="008831D7">
        <w:rPr>
          <w:color w:val="FF0000"/>
        </w:rPr>
        <w:t>Lower rates of catheter use after surgery</w:t>
      </w:r>
    </w:p>
    <w:p w14:paraId="0B7BED96" w14:textId="77777777" w:rsidR="008831D7" w:rsidRDefault="008831D7" w:rsidP="008831D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Lower risk of other permanent side effects such as incontinence or bladder problems requiring additional surgeries]</w:t>
      </w:r>
    </w:p>
    <w:p w14:paraId="2C56397B" w14:textId="77777777" w:rsidR="00CA4B0C" w:rsidRDefault="008831D7" w:rsidP="008831D7">
      <w:r>
        <w:t xml:space="preserve">My doctor informed me that other insurance companies are </w:t>
      </w:r>
      <w:r w:rsidR="00E05BBE">
        <w:t>paying for</w:t>
      </w:r>
      <w:r>
        <w:t xml:space="preserve"> this </w:t>
      </w:r>
      <w:r w:rsidR="007444AF">
        <w:t>FDA cleared</w:t>
      </w:r>
      <w:r w:rsidR="00E05BBE">
        <w:t xml:space="preserve"> </w:t>
      </w:r>
      <w:r>
        <w:t>procedure and that there are a lot of good studies showing that it is sa</w:t>
      </w:r>
      <w:bookmarkStart w:id="2" w:name="_GoBack"/>
      <w:bookmarkEnd w:id="2"/>
      <w:r>
        <w:t xml:space="preserve">fe and it works. It seems to offer significant advantage over other treatments for men like me. </w:t>
      </w:r>
    </w:p>
    <w:p w14:paraId="02E8010C" w14:textId="2C2094DA" w:rsidR="00CA4B0C" w:rsidRPr="004266EE" w:rsidRDefault="00CA4B0C" w:rsidP="00CA4B0C">
      <w:pPr>
        <w:pStyle w:val="NoSpacing"/>
      </w:pPr>
      <w:r w:rsidRPr="004266EE">
        <w:t>The American Urological Association develops scientifically rigorous, peer-reviewed guidelines. The 2018 update to their Guideline</w:t>
      </w:r>
      <w:r w:rsidR="006C20DE">
        <w:t>s</w:t>
      </w:r>
      <w:r w:rsidRPr="004266EE">
        <w:t xml:space="preserve"> on the Surgical Management of Lower Urinary Tract Symptoms </w:t>
      </w:r>
      <w:r w:rsidR="006C20DE">
        <w:t>A</w:t>
      </w:r>
      <w:r w:rsidRPr="004266EE">
        <w:t>ttributed to B</w:t>
      </w:r>
      <w:r w:rsidR="006C20DE">
        <w:t xml:space="preserve">enign </w:t>
      </w:r>
      <w:r w:rsidRPr="004266EE">
        <w:t>P</w:t>
      </w:r>
      <w:r w:rsidR="006C20DE">
        <w:t xml:space="preserve">rostate </w:t>
      </w:r>
      <w:r w:rsidRPr="004266EE">
        <w:t>H</w:t>
      </w:r>
      <w:r w:rsidR="006C20DE">
        <w:t>yperplasia</w:t>
      </w:r>
      <w:r w:rsidRPr="004266EE">
        <w:t xml:space="preserve"> positions the Urolift PUL procedure as </w:t>
      </w:r>
      <w:r w:rsidR="006C20DE">
        <w:t>part of the</w:t>
      </w:r>
      <w:r w:rsidRPr="004266EE">
        <w:t xml:space="preserve"> standard of care alongside TURP, laser, and other established procedures. </w:t>
      </w:r>
    </w:p>
    <w:p w14:paraId="197CE947" w14:textId="77777777" w:rsidR="00CA4B0C" w:rsidRDefault="00CA4B0C" w:rsidP="008831D7"/>
    <w:p w14:paraId="680DF9F2" w14:textId="77777777" w:rsidR="008831D7" w:rsidRDefault="008831D7" w:rsidP="008831D7">
      <w:r>
        <w:t>Please reconsider your denial and cover this procedure.</w:t>
      </w:r>
    </w:p>
    <w:p w14:paraId="7B3AAFBF" w14:textId="77777777" w:rsidR="008831D7" w:rsidRDefault="008831D7" w:rsidP="008831D7">
      <w:r>
        <w:lastRenderedPageBreak/>
        <w:t>Sincerely,</w:t>
      </w:r>
    </w:p>
    <w:p w14:paraId="157535BD" w14:textId="77777777" w:rsidR="008831D7" w:rsidRPr="008831D7" w:rsidRDefault="008831D7" w:rsidP="008831D7">
      <w:pPr>
        <w:rPr>
          <w:color w:val="FF0000"/>
        </w:rPr>
      </w:pPr>
      <w:r>
        <w:rPr>
          <w:color w:val="FF0000"/>
        </w:rPr>
        <w:t>[</w:t>
      </w:r>
      <w:r w:rsidRPr="008831D7">
        <w:rPr>
          <w:color w:val="FF0000"/>
        </w:rPr>
        <w:t>Name</w:t>
      </w:r>
      <w:r>
        <w:rPr>
          <w:color w:val="FF0000"/>
        </w:rPr>
        <w:t xml:space="preserve"> and signature]</w:t>
      </w:r>
    </w:p>
    <w:p w14:paraId="4C9B572C" w14:textId="77777777" w:rsidR="006568E8" w:rsidRDefault="006568E8" w:rsidP="006568E8">
      <w:pPr>
        <w:spacing w:after="0"/>
      </w:pPr>
      <w:r>
        <w:t xml:space="preserve">Attachments </w:t>
      </w:r>
    </w:p>
    <w:p w14:paraId="7E6BFFB5" w14:textId="77777777" w:rsidR="006568E8" w:rsidRDefault="006568E8" w:rsidP="006568E8">
      <w:pPr>
        <w:pStyle w:val="ListParagraph"/>
        <w:numPr>
          <w:ilvl w:val="0"/>
          <w:numId w:val="2"/>
        </w:numPr>
      </w:pPr>
      <w:r>
        <w:t>Copy of medical records from doctor’s office</w:t>
      </w:r>
    </w:p>
    <w:p w14:paraId="103DC2F6" w14:textId="64FEF3B1" w:rsidR="006568E8" w:rsidRDefault="006568E8" w:rsidP="006568E8">
      <w:pPr>
        <w:pStyle w:val="ListParagraph"/>
        <w:numPr>
          <w:ilvl w:val="0"/>
          <w:numId w:val="2"/>
        </w:numPr>
      </w:pPr>
      <w:r>
        <w:t>Copy of denial letter</w:t>
      </w:r>
    </w:p>
    <w:p w14:paraId="23D7BED2" w14:textId="57EA9553" w:rsidR="00DA0078" w:rsidRPr="008831D7" w:rsidRDefault="00DA0078" w:rsidP="006568E8">
      <w:pPr>
        <w:pStyle w:val="ListParagraph"/>
        <w:numPr>
          <w:ilvl w:val="0"/>
          <w:numId w:val="2"/>
        </w:numPr>
      </w:pPr>
      <w:r>
        <w:t>AUA Guidelines</w:t>
      </w:r>
    </w:p>
    <w:sectPr w:rsidR="00DA0078" w:rsidRPr="008831D7" w:rsidSect="003C5B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F35"/>
    <w:multiLevelType w:val="hybridMultilevel"/>
    <w:tmpl w:val="8B76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16388"/>
    <w:multiLevelType w:val="hybridMultilevel"/>
    <w:tmpl w:val="5E1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C6"/>
    <w:rsid w:val="000622C8"/>
    <w:rsid w:val="000D5CE2"/>
    <w:rsid w:val="0011379F"/>
    <w:rsid w:val="001C60AE"/>
    <w:rsid w:val="003B46DD"/>
    <w:rsid w:val="003C5B50"/>
    <w:rsid w:val="004266EE"/>
    <w:rsid w:val="00526783"/>
    <w:rsid w:val="006568E8"/>
    <w:rsid w:val="006C20DE"/>
    <w:rsid w:val="007444AF"/>
    <w:rsid w:val="00767EC6"/>
    <w:rsid w:val="008831D7"/>
    <w:rsid w:val="009F6291"/>
    <w:rsid w:val="00A0075A"/>
    <w:rsid w:val="00A41C3B"/>
    <w:rsid w:val="00A637D5"/>
    <w:rsid w:val="00B069A8"/>
    <w:rsid w:val="00B50BBF"/>
    <w:rsid w:val="00CA4B0C"/>
    <w:rsid w:val="00DA0078"/>
    <w:rsid w:val="00E05BBE"/>
    <w:rsid w:val="00E66F8C"/>
    <w:rsid w:val="00E8474F"/>
    <w:rsid w:val="00F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4F4E"/>
  <w15:docId w15:val="{A872A9C4-409E-4759-A2F7-3FCCD71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8C"/>
    <w:pPr>
      <w:ind w:left="720"/>
      <w:contextualSpacing/>
    </w:pPr>
  </w:style>
  <w:style w:type="paragraph" w:styleId="NoSpacing">
    <w:name w:val="No Spacing"/>
    <w:uiPriority w:val="1"/>
    <w:qFormat/>
    <w:rsid w:val="00CA4B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48CF-C7F0-43B3-B57E-67FA7F9D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Douda</dc:creator>
  <cp:lastModifiedBy>Braxton, Erica</cp:lastModifiedBy>
  <cp:revision>2</cp:revision>
  <dcterms:created xsi:type="dcterms:W3CDTF">2018-08-20T13:10:00Z</dcterms:created>
  <dcterms:modified xsi:type="dcterms:W3CDTF">2018-08-20T13:10:00Z</dcterms:modified>
</cp:coreProperties>
</file>